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CF" w:rsidRPr="00F434CF" w:rsidRDefault="00F434CF">
      <w:pPr>
        <w:rPr>
          <w:b/>
        </w:rPr>
      </w:pPr>
      <w:r w:rsidRPr="00F434CF">
        <w:rPr>
          <w:b/>
        </w:rPr>
        <w:t>Yealink EHS36 Wireless</w:t>
      </w:r>
      <w:r w:rsidRPr="00F434CF">
        <w:rPr>
          <w:b/>
        </w:rPr>
        <w:t xml:space="preserve"> Adaptör</w:t>
      </w:r>
    </w:p>
    <w:p w:rsidR="00F434CF" w:rsidRDefault="00F434CF"/>
    <w:p w:rsidR="00F434CF" w:rsidRDefault="00A7343B">
      <w:r w:rsidRPr="00F434CF">
        <w:rPr>
          <w:b/>
        </w:rPr>
        <w:t>Yealink EHS36</w:t>
      </w:r>
      <w:r>
        <w:t xml:space="preserve"> Wireless Kulaklık Adaptörü ile Yealink SIP-T48G, T46G, T42G, T41P, T38G, T28P ve T26P telefonları kablosuz kulaklıklar ile kullanmak için tasarlanmış bir araba bağlantı çözümüdür. </w:t>
      </w:r>
    </w:p>
    <w:p w:rsidR="003260DE" w:rsidRDefault="00A7343B">
      <w:r w:rsidRPr="00F434CF">
        <w:rPr>
          <w:b/>
        </w:rPr>
        <w:t>Jabra, Plantronics ve Sennheiser</w:t>
      </w:r>
      <w:r>
        <w:t xml:space="preserve"> gibi önemli kulaklık üreticilerinin kablosuz kulaklık modelleriyle uyumlu çalışabilmektedir. Basit yapısı sayesinde tak-çalıştır mantığıyla hızlıca telefon bağlantısı yapılır ve </w:t>
      </w:r>
      <w:r w:rsidR="00F434CF">
        <w:t>Yealink</w:t>
      </w:r>
      <w:r>
        <w:t xml:space="preserve"> telefonlarınız </w:t>
      </w:r>
      <w:r w:rsidRPr="00F434CF">
        <w:rPr>
          <w:b/>
        </w:rPr>
        <w:t>kablosuz kulaklık</w:t>
      </w:r>
      <w:r>
        <w:t xml:space="preserve"> ile iletişime hazır ile gelir. </w:t>
      </w:r>
    </w:p>
    <w:p w:rsidR="00F434CF" w:rsidRPr="00F434CF" w:rsidRDefault="00F434CF">
      <w:pPr>
        <w:rPr>
          <w:b/>
        </w:rPr>
      </w:pPr>
      <w:r w:rsidRPr="00F434CF">
        <w:rPr>
          <w:b/>
        </w:rPr>
        <w:t>Özellikler:</w:t>
      </w:r>
    </w:p>
    <w:p w:rsidR="00F434CF" w:rsidRDefault="00F434CF">
      <w:r w:rsidRPr="00F434CF">
        <w:t>Jabra,Plantronics,Sennheiser</w:t>
      </w:r>
      <w:r>
        <w:t xml:space="preserve"> ile tam uyumluluk</w:t>
      </w:r>
    </w:p>
    <w:p w:rsidR="00F434CF" w:rsidRDefault="00F434CF">
      <w:r>
        <w:t>Wireless kulaklık üzerinden telefonu kontrol edebilme</w:t>
      </w:r>
    </w:p>
    <w:p w:rsidR="00F434CF" w:rsidRDefault="00F434CF">
      <w:r>
        <w:t>Kolay kullanım, tak çalıştır.</w:t>
      </w:r>
      <w:bookmarkStart w:id="0" w:name="_GoBack"/>
      <w:bookmarkEnd w:id="0"/>
    </w:p>
    <w:p w:rsidR="00F434CF" w:rsidRDefault="00F434CF"/>
    <w:sectPr w:rsidR="00F43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4C"/>
    <w:rsid w:val="003260DE"/>
    <w:rsid w:val="0055194C"/>
    <w:rsid w:val="00A7343B"/>
    <w:rsid w:val="00F4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D9C3B-E449-4081-9736-0FD825A7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558</Characters>
  <Application>Microsoft Office Word</Application>
  <DocSecurity>0</DocSecurity>
  <Lines>4</Lines>
  <Paragraphs>1</Paragraphs>
  <ScaleCrop>false</ScaleCrop>
  <Company>Bircom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OZCAN</dc:creator>
  <cp:keywords/>
  <dc:description/>
  <cp:lastModifiedBy>Emre OZCAN</cp:lastModifiedBy>
  <cp:revision>5</cp:revision>
  <dcterms:created xsi:type="dcterms:W3CDTF">2015-06-08T11:00:00Z</dcterms:created>
  <dcterms:modified xsi:type="dcterms:W3CDTF">2015-06-08T14:35:00Z</dcterms:modified>
</cp:coreProperties>
</file>